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DD" w:rsidRPr="005D33DD" w:rsidRDefault="005D33DD" w:rsidP="005D33DD">
      <w:pPr>
        <w:jc w:val="center"/>
        <w:rPr>
          <w:b/>
          <w:sz w:val="28"/>
          <w:szCs w:val="28"/>
        </w:rPr>
      </w:pPr>
      <w:r w:rsidRPr="005D33DD">
        <w:rPr>
          <w:b/>
          <w:sz w:val="28"/>
          <w:szCs w:val="28"/>
        </w:rPr>
        <w:t>Специфика ФГОС на уроках английского языка в начальной школе</w:t>
      </w:r>
      <w:bookmarkStart w:id="0" w:name="_GoBack"/>
      <w:bookmarkEnd w:id="0"/>
    </w:p>
    <w:p w:rsidR="005D33DD" w:rsidRPr="005D33DD" w:rsidRDefault="005D33DD" w:rsidP="00C01E2E">
      <w:pPr>
        <w:rPr>
          <w:sz w:val="24"/>
          <w:szCs w:val="24"/>
        </w:rPr>
      </w:pPr>
      <w:r w:rsidRPr="005D33DD">
        <w:rPr>
          <w:sz w:val="24"/>
          <w:szCs w:val="24"/>
        </w:rPr>
        <w:t xml:space="preserve">Кузнецова Н.В, учитель английского языка </w:t>
      </w:r>
      <w:r w:rsidRPr="005D33DD">
        <w:rPr>
          <w:sz w:val="24"/>
          <w:szCs w:val="24"/>
          <w:lang w:val="en-US"/>
        </w:rPr>
        <w:t>II</w:t>
      </w:r>
      <w:r w:rsidRPr="005D33DD">
        <w:rPr>
          <w:sz w:val="24"/>
          <w:szCs w:val="24"/>
        </w:rPr>
        <w:t xml:space="preserve">категории МАОУ СОШ №1 </w:t>
      </w:r>
      <w:proofErr w:type="spellStart"/>
      <w:r w:rsidRPr="005D33DD">
        <w:rPr>
          <w:sz w:val="24"/>
          <w:szCs w:val="24"/>
        </w:rPr>
        <w:t>г</w:t>
      </w:r>
      <w:proofErr w:type="gramStart"/>
      <w:r w:rsidRPr="005D33DD">
        <w:rPr>
          <w:sz w:val="24"/>
          <w:szCs w:val="24"/>
        </w:rPr>
        <w:t>.К</w:t>
      </w:r>
      <w:proofErr w:type="gramEnd"/>
      <w:r w:rsidRPr="005D33DD">
        <w:rPr>
          <w:sz w:val="24"/>
          <w:szCs w:val="24"/>
        </w:rPr>
        <w:t>унгура</w:t>
      </w:r>
      <w:proofErr w:type="spellEnd"/>
    </w:p>
    <w:p w:rsidR="00C01E2E" w:rsidRDefault="00C01E2E" w:rsidP="00C01E2E">
      <w:r>
        <w:t xml:space="preserve">Федеральные государственные образовательные стандарты – один из </w:t>
      </w:r>
      <w:proofErr w:type="gramStart"/>
      <w:r>
        <w:t>ос</w:t>
      </w:r>
      <w:r w:rsidR="005D33DD" w:rsidRPr="005D33DD">
        <w:t xml:space="preserve"> </w:t>
      </w:r>
      <w:proofErr w:type="spellStart"/>
      <w:r>
        <w:t>новных</w:t>
      </w:r>
      <w:proofErr w:type="spellEnd"/>
      <w:proofErr w:type="gramEnd"/>
      <w:r>
        <w:t xml:space="preserve"> инструментов реализации конституционных гарантий права человека и гражданина на образование. В контексте прав человека образовательный стандарт является документом, который создает важные условия осуществления права на образование и который по своему содержанию должен соответствовать как правам ребенка, так и правам лиц, занимающихся  образовательной деятельностью. Стандарты первого поколения выполнили задачу  сохранения единого образовательного пространства обеспечивающего академическую мобильность учащихся, но, вместе с тем, стали фактором консервации школьного образования, направленного на реализацию прежних целей и задач школы. В условиях новых социальных реалий в России на первый план выходит задача обеспечения способности системы образования гибко реагировать на запросы личности, изменение потребностей экономики и нового общественного устройства. Появление новых вызовов времени требует модернизации образования в целом, школьного образования в частности. Все эти изменения привели к разработке и внедрению </w:t>
      </w:r>
      <w:proofErr w:type="gramStart"/>
      <w:r>
        <w:t>новых</w:t>
      </w:r>
      <w:proofErr w:type="gramEnd"/>
      <w:r>
        <w:t xml:space="preserve"> ФГОС. </w:t>
      </w:r>
    </w:p>
    <w:p w:rsidR="00C01E2E" w:rsidRDefault="00C01E2E" w:rsidP="00C01E2E"/>
    <w:p w:rsidR="00C01E2E" w:rsidRDefault="00C01E2E" w:rsidP="00C01E2E">
      <w:r>
        <w:t xml:space="preserve">Иностранный язык  -  один из важных и относительно новых предметов в системе подготовки младшего школьника в условиях поликультурного и </w:t>
      </w:r>
      <w:proofErr w:type="spellStart"/>
      <w:r>
        <w:t>полиязычного</w:t>
      </w:r>
      <w:proofErr w:type="spellEnd"/>
      <w:r>
        <w:t xml:space="preserve"> мира. В результате изучения английского языка младшие школьники приобретают элементарную коммуникативную компетенцию, т. е. способность и готовность общаться с носителями языка с учетом их речевых возможностей и потребностей в разных формах: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письмо). Наряду с овладением правилами речевого и неречевого поведения в процессе знакомства с жизнью своих англоговорящих сверстников младшие школьники приобретают дружелюбное отношение и толерантность к представителям других стран. Что очень важно в поликультурном мире.</w:t>
      </w:r>
    </w:p>
    <w:p w:rsidR="00C01E2E" w:rsidRDefault="00C01E2E" w:rsidP="00C01E2E">
      <w:r>
        <w:t xml:space="preserve">Образование в начальной школе является базой, фундаментом всего последующего обучения. В первую очередь, это касается </w:t>
      </w:r>
      <w:proofErr w:type="spellStart"/>
      <w:r>
        <w:t>сформированности</w:t>
      </w:r>
      <w:proofErr w:type="spellEnd"/>
      <w:r>
        <w:t xml:space="preserve"> «универсальных учебных действий», обеспечивающих «умение учиться». В новом ФГОС формирование  универсальных  учебных действий обеспечивающих школьникам  умение учиться, т.е. способность субъекта к саморазвитию и самосовершенствованию путем сознательного и активного присвоения нового социального опыта, считается важнейшей ключевой задачей современной системы образования. Через формирование универсальных учебных действий, которые выступают инвариантной основой образовательного и воспитательного процесса, обеспечивается развитие личности в системе образования.</w:t>
      </w:r>
    </w:p>
    <w:p w:rsidR="00C01E2E" w:rsidRDefault="00C01E2E" w:rsidP="00C01E2E">
      <w:r>
        <w:t xml:space="preserve">УУД совокупностью способов действия учащегося, обеспечивают его  способность к самостоятельному усвоению новых знаний и умений, включая организацию этого процесса. Это обобщенные способы действий, открывающие возможность широкой ориентации учащихся, – как в различных предметных областях, так и в строении самой учебной деятельности, включая осознание учащимися ее целей, ценностно-смысловых и </w:t>
      </w:r>
      <w:proofErr w:type="spellStart"/>
      <w:r>
        <w:t>операциональных</w:t>
      </w:r>
      <w:proofErr w:type="spellEnd"/>
      <w:r>
        <w:t xml:space="preserve"> характеристик. Таким образом, достижение «умения учиться» предполагает  полноценное освоение всех компонентов учебной деятельности, которые включают: 1) учебные мотивы, 2) учебную цель, 3) учебную задачу, 4) учебные действия и операции (ориентировка, преобразование материала, контроль и оценка).</w:t>
      </w:r>
    </w:p>
    <w:p w:rsidR="00C01E2E" w:rsidRDefault="00C01E2E" w:rsidP="00C01E2E">
      <w:r>
        <w:lastRenderedPageBreak/>
        <w:t xml:space="preserve">        Функции УУД </w:t>
      </w:r>
    </w:p>
    <w:p w:rsidR="00C01E2E" w:rsidRDefault="00C01E2E" w:rsidP="00C01E2E">
      <w:r>
        <w:t>•</w:t>
      </w:r>
      <w:r>
        <w:tab/>
        <w:t>обеспечение возможностей учащегося самостоятельно осуществлять деятельность учения, ставить учебные цели, искать и использовать необходимые средства и способы достижения, контролировать и оценивать процесс и результаты деятельности;</w:t>
      </w:r>
    </w:p>
    <w:p w:rsidR="00C01E2E" w:rsidRDefault="00C01E2E" w:rsidP="00C01E2E">
      <w:r>
        <w:t>•</w:t>
      </w:r>
      <w:r>
        <w:tab/>
        <w:t xml:space="preserve">создание условий для развития личности и ее самореализации на основе готовности к непрерывному образованию </w:t>
      </w:r>
    </w:p>
    <w:p w:rsidR="00C01E2E" w:rsidRDefault="00C01E2E" w:rsidP="00C01E2E">
      <w:r>
        <w:t>•</w:t>
      </w:r>
      <w:r>
        <w:tab/>
        <w:t xml:space="preserve">обеспечение успешного усвоения знаний, умений и навыков, формирование картины мира и  компетентностей в любой предметной области </w:t>
      </w:r>
    </w:p>
    <w:p w:rsidR="00C01E2E" w:rsidRDefault="00C01E2E" w:rsidP="00C01E2E">
      <w:r>
        <w:t xml:space="preserve">       Виды УУД</w:t>
      </w:r>
    </w:p>
    <w:p w:rsidR="00C01E2E" w:rsidRDefault="00C01E2E" w:rsidP="00C01E2E">
      <w:r>
        <w:t xml:space="preserve">●  </w:t>
      </w:r>
      <w:proofErr w:type="gramStart"/>
      <w:r>
        <w:t>личностные</w:t>
      </w:r>
      <w:proofErr w:type="gramEnd"/>
      <w:r>
        <w:t xml:space="preserve"> обеспечивают ценностно – смысловую, нравственную и социальную ориентацию. Огромную роль здесь играет мотивация</w:t>
      </w:r>
    </w:p>
    <w:p w:rsidR="00C01E2E" w:rsidRDefault="00C01E2E" w:rsidP="00C01E2E">
      <w:proofErr w:type="gramStart"/>
      <w:r>
        <w:t>●  регулятивные обеспечивают организацию учебной деятельности.</w:t>
      </w:r>
      <w:proofErr w:type="gramEnd"/>
      <w:r>
        <w:t xml:space="preserve"> Компоненты: целеполагание, планирование, прогнозирование, контроль, коррекция, оценка, волевая </w:t>
      </w:r>
      <w:proofErr w:type="spellStart"/>
      <w:r>
        <w:t>саморегуляция</w:t>
      </w:r>
      <w:proofErr w:type="spellEnd"/>
    </w:p>
    <w:p w:rsidR="00C01E2E" w:rsidRDefault="00C01E2E" w:rsidP="00C01E2E">
      <w:r>
        <w:t xml:space="preserve">●  </w:t>
      </w:r>
      <w:proofErr w:type="gramStart"/>
      <w:r>
        <w:t>познавательные</w:t>
      </w:r>
      <w:proofErr w:type="gramEnd"/>
      <w:r>
        <w:t xml:space="preserve"> обеспечивают работу с информацией</w:t>
      </w:r>
    </w:p>
    <w:p w:rsidR="00C01E2E" w:rsidRDefault="00C01E2E" w:rsidP="00C01E2E">
      <w:r>
        <w:t xml:space="preserve">●  </w:t>
      </w:r>
      <w:proofErr w:type="gramStart"/>
      <w:r>
        <w:t>коммуникативные</w:t>
      </w:r>
      <w:proofErr w:type="gramEnd"/>
      <w:r>
        <w:t xml:space="preserve"> обеспечивают социальную компетентность, коммуникативное воздействие </w:t>
      </w:r>
    </w:p>
    <w:p w:rsidR="00C01E2E" w:rsidRDefault="00C01E2E" w:rsidP="00C01E2E">
      <w:r>
        <w:t xml:space="preserve">      Некоторые примеры учебной деятельности,  используемые  на уроках иностранного  языка и формирующие УУД</w:t>
      </w:r>
    </w:p>
    <w:p w:rsidR="00C01E2E" w:rsidRDefault="00C01E2E" w:rsidP="00C01E2E">
      <w:r>
        <w:t>•</w:t>
      </w:r>
      <w:r>
        <w:tab/>
        <w:t>Определение необходимости изучения данной темы</w:t>
      </w:r>
    </w:p>
    <w:p w:rsidR="00C01E2E" w:rsidRDefault="00C01E2E" w:rsidP="00C01E2E">
      <w:r>
        <w:t>•</w:t>
      </w:r>
      <w:r>
        <w:tab/>
        <w:t xml:space="preserve">Прогнозирование, предвосхищение результата учебной деятельности </w:t>
      </w:r>
    </w:p>
    <w:p w:rsidR="00C01E2E" w:rsidRDefault="00C01E2E" w:rsidP="00C01E2E">
      <w:r>
        <w:t>•</w:t>
      </w:r>
      <w:r>
        <w:tab/>
        <w:t>Монолог по заданной теме</w:t>
      </w:r>
    </w:p>
    <w:p w:rsidR="00C01E2E" w:rsidRDefault="00C01E2E" w:rsidP="00C01E2E">
      <w:r>
        <w:t>•</w:t>
      </w:r>
      <w:r>
        <w:tab/>
        <w:t>Постановка вопросов</w:t>
      </w:r>
    </w:p>
    <w:p w:rsidR="00C01E2E" w:rsidRDefault="00C01E2E" w:rsidP="00C01E2E">
      <w:r>
        <w:t xml:space="preserve">● Составление плана текста, монологического высказывания. </w:t>
      </w:r>
      <w:proofErr w:type="gramStart"/>
      <w:r>
        <w:t>Использовании</w:t>
      </w:r>
      <w:proofErr w:type="gramEnd"/>
      <w:r>
        <w:t xml:space="preserve"> наглядных моделей, схем предложений, планов высказываний</w:t>
      </w:r>
    </w:p>
    <w:p w:rsidR="00C01E2E" w:rsidRDefault="00C01E2E" w:rsidP="00C01E2E">
      <w:r>
        <w:t>● Описание и оценка грамматических, лексических и фонетических свойств, взаимного положения слов, закономерностей и т.д.</w:t>
      </w:r>
    </w:p>
    <w:p w:rsidR="00C01E2E" w:rsidRDefault="00C01E2E" w:rsidP="00C01E2E">
      <w:r>
        <w:t>● Конструирование и создание моделей, таблиц, схем</w:t>
      </w:r>
    </w:p>
    <w:p w:rsidR="00C01E2E" w:rsidRDefault="00C01E2E" w:rsidP="00C01E2E">
      <w:r>
        <w:t>● Ежедневное чтение (вслух и «про себя») и письмо (списывание, письмо под диктовку)</w:t>
      </w:r>
    </w:p>
    <w:p w:rsidR="00C01E2E" w:rsidRDefault="00C01E2E" w:rsidP="00C01E2E">
      <w:r>
        <w:t>● Творческие работы</w:t>
      </w:r>
    </w:p>
    <w:p w:rsidR="00C01E2E" w:rsidRDefault="00C01E2E" w:rsidP="00C01E2E">
      <w:r>
        <w:t>● Декодирование, считывание информации</w:t>
      </w:r>
    </w:p>
    <w:p w:rsidR="00C01E2E" w:rsidRDefault="00C01E2E" w:rsidP="00C01E2E">
      <w:r>
        <w:t>По ФГОС результаты обучения делятся на 3 группы:</w:t>
      </w:r>
    </w:p>
    <w:p w:rsidR="00C01E2E" w:rsidRDefault="00C01E2E" w:rsidP="00C01E2E">
      <w:r>
        <w:t>•</w:t>
      </w:r>
      <w:r>
        <w:tab/>
        <w:t>личностные;</w:t>
      </w:r>
    </w:p>
    <w:p w:rsidR="00C01E2E" w:rsidRDefault="00C01E2E" w:rsidP="00C01E2E">
      <w:r>
        <w:t>•</w:t>
      </w:r>
      <w:r>
        <w:tab/>
      </w:r>
      <w:proofErr w:type="spellStart"/>
      <w:r>
        <w:t>метапредметные</w:t>
      </w:r>
      <w:proofErr w:type="spellEnd"/>
      <w:r>
        <w:t>;</w:t>
      </w:r>
    </w:p>
    <w:p w:rsidR="00C01E2E" w:rsidRDefault="00C01E2E" w:rsidP="00C01E2E">
      <w:r>
        <w:lastRenderedPageBreak/>
        <w:t>•</w:t>
      </w:r>
      <w:r>
        <w:tab/>
        <w:t>предметные.</w:t>
      </w:r>
    </w:p>
    <w:p w:rsidR="00C01E2E" w:rsidRDefault="00C01E2E" w:rsidP="00C01E2E">
      <w:r>
        <w:t xml:space="preserve">     Личностные результаты не оцениваются, но планируются. </w:t>
      </w:r>
      <w:proofErr w:type="spellStart"/>
      <w:r>
        <w:t>Метапредметные</w:t>
      </w:r>
      <w:proofErr w:type="spellEnd"/>
      <w:r>
        <w:t xml:space="preserve"> и предметные результаты планируются и подлежат </w:t>
      </w:r>
      <w:proofErr w:type="spellStart"/>
      <w:r>
        <w:t>внутришкольной</w:t>
      </w:r>
      <w:proofErr w:type="spellEnd"/>
      <w:r>
        <w:t xml:space="preserve"> оценке в начальной школе. Результаты достигаются в ходе урочной и внеурочной деятельности учащихся. </w:t>
      </w:r>
    </w:p>
    <w:p w:rsidR="00C01E2E" w:rsidRDefault="00C01E2E" w:rsidP="00C01E2E">
      <w:r>
        <w:t>Деятельность для достижения личностных результатов</w:t>
      </w:r>
    </w:p>
    <w:p w:rsidR="00C01E2E" w:rsidRDefault="00C01E2E" w:rsidP="00C01E2E">
      <w:r>
        <w:t>Результат</w:t>
      </w:r>
      <w:r>
        <w:tab/>
        <w:t>Деятельность</w:t>
      </w:r>
    </w:p>
    <w:p w:rsidR="00C01E2E" w:rsidRDefault="00C01E2E" w:rsidP="00C01E2E">
      <w:r>
        <w:t>Когнитивное развитие</w:t>
      </w:r>
      <w:r>
        <w:tab/>
        <w:t>Отгадывание загадок, ребусов, выполнение заданий на сообразительность, развитие памяти и внимания</w:t>
      </w:r>
    </w:p>
    <w:p w:rsidR="00C01E2E" w:rsidRDefault="00C01E2E" w:rsidP="00C01E2E">
      <w:r>
        <w:t>Патриотизм</w:t>
      </w:r>
      <w:r>
        <w:tab/>
        <w:t>Сопоставление положительных особенностей родной страны и стран изучаемого языка</w:t>
      </w:r>
    </w:p>
    <w:p w:rsidR="00C01E2E" w:rsidRDefault="00C01E2E" w:rsidP="00C01E2E">
      <w:r>
        <w:t>Толерантность и доброжелательность</w:t>
      </w:r>
      <w:r>
        <w:tab/>
        <w:t>Развитие культурной и социокультурной осведомленности, понимание особенностей межкультурной коммуникации, включая неречевое поведение и систему ценностей</w:t>
      </w:r>
    </w:p>
    <w:p w:rsidR="00C01E2E" w:rsidRDefault="00C01E2E" w:rsidP="00C01E2E">
      <w:r>
        <w:t>Любознательность</w:t>
      </w:r>
      <w:r>
        <w:tab/>
        <w:t xml:space="preserve">Знакомство с аспектами жизни. </w:t>
      </w:r>
      <w:proofErr w:type="gramStart"/>
      <w:r>
        <w:t>Представляющими теоретический и практический интерес для ребенка</w:t>
      </w:r>
      <w:proofErr w:type="gramEnd"/>
    </w:p>
    <w:p w:rsidR="00C01E2E" w:rsidRDefault="00C01E2E" w:rsidP="00C01E2E">
      <w:r>
        <w:t xml:space="preserve">Деятельность для достижения </w:t>
      </w:r>
      <w:proofErr w:type="spellStart"/>
      <w:r>
        <w:t>метапредметных</w:t>
      </w:r>
      <w:proofErr w:type="spellEnd"/>
      <w:r>
        <w:t xml:space="preserve">  результатов</w:t>
      </w:r>
    </w:p>
    <w:p w:rsidR="00C01E2E" w:rsidRDefault="00C01E2E" w:rsidP="00C01E2E">
      <w:r>
        <w:t>Результат</w:t>
      </w:r>
      <w:r>
        <w:tab/>
        <w:t>Деятельность</w:t>
      </w:r>
    </w:p>
    <w:p w:rsidR="00C01E2E" w:rsidRDefault="00C01E2E" w:rsidP="00C01E2E">
      <w:proofErr w:type="spellStart"/>
      <w:r>
        <w:t>Овладние</w:t>
      </w:r>
      <w:proofErr w:type="spellEnd"/>
      <w:r>
        <w:t xml:space="preserve"> способностью принимать и сохранять цели</w:t>
      </w:r>
      <w:r>
        <w:tab/>
        <w:t>Работа с инструкциями, пошаговыми объяснениями задания</w:t>
      </w:r>
    </w:p>
    <w:p w:rsidR="00C01E2E" w:rsidRDefault="00C01E2E" w:rsidP="00C01E2E">
      <w:r>
        <w:t xml:space="preserve">Освоение решения проблем творческого и поискового характера </w:t>
      </w:r>
      <w:r>
        <w:tab/>
        <w:t>Работа с проектами</w:t>
      </w:r>
    </w:p>
    <w:p w:rsidR="00C01E2E" w:rsidRDefault="00C01E2E" w:rsidP="00C01E2E">
      <w:r>
        <w:t>Овладение стратегиями понимания текстов разных стилей и жанров</w:t>
      </w:r>
      <w:r>
        <w:tab/>
        <w:t>Работа с текстами разных жанров и стилей, включая анализ стратегий чтения</w:t>
      </w:r>
    </w:p>
    <w:p w:rsidR="00C01E2E" w:rsidRDefault="00C01E2E" w:rsidP="00C01E2E">
      <w:r>
        <w:t>Овладение логическими действиями сравнения, анализа,  синтеза, обобщения информации</w:t>
      </w:r>
      <w:r>
        <w:tab/>
        <w:t>Работа с заданиями на сбор, анализ, синтез информации</w:t>
      </w:r>
    </w:p>
    <w:p w:rsidR="00C01E2E" w:rsidRDefault="00C01E2E" w:rsidP="00C01E2E">
      <w:r>
        <w:t>Развитие информационной и компьютерной компетенции учащихся</w:t>
      </w:r>
      <w:r>
        <w:tab/>
        <w:t>Работа с заданиями на развитие критического мышления и работа с обучающими программами и интернет - ресурсами</w:t>
      </w:r>
    </w:p>
    <w:p w:rsidR="00C01E2E" w:rsidRDefault="00C01E2E" w:rsidP="00C01E2E">
      <w:r>
        <w:t>Внеурочная деятельность может быть организована в виде научного общества, кружка (например, «Англия и Россия»), в ходе работы которого дети получают социокультурную информацию о стране изучаемого языка, учатся находить новую информацию и выбирать нужную, знакомятся с жизнью зарубежных сверстников, разыгрывают сценки и т.п. Примеры тематики исследовательских проектов школьного научного общества «Англия и Россия»:</w:t>
      </w:r>
    </w:p>
    <w:p w:rsidR="00C01E2E" w:rsidRDefault="00C01E2E" w:rsidP="00C01E2E">
      <w:proofErr w:type="spellStart"/>
      <w:r>
        <w:t>What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? </w:t>
      </w:r>
      <w:proofErr w:type="gramStart"/>
      <w:r>
        <w:t>(Вопросы для исследования:</w:t>
      </w:r>
      <w:proofErr w:type="gramEnd"/>
      <w:r>
        <w:t xml:space="preserve"> Какие имена популярны у современных английских школьников? Какие имена используются в английских народных сказках? Популярны ли сейчас эти имена? </w:t>
      </w:r>
      <w:proofErr w:type="gramStart"/>
      <w:r>
        <w:t xml:space="preserve">Популярны ли имена из русских народных сказок в современной России?) </w:t>
      </w:r>
      <w:proofErr w:type="gramEnd"/>
    </w:p>
    <w:p w:rsidR="00C01E2E" w:rsidRDefault="00C01E2E" w:rsidP="00C01E2E">
      <w:proofErr w:type="spellStart"/>
      <w:proofErr w:type="gramStart"/>
      <w:r>
        <w:lastRenderedPageBreak/>
        <w:t>Our</w:t>
      </w:r>
      <w:proofErr w:type="spellEnd"/>
      <w:r>
        <w:t xml:space="preserve"> </w:t>
      </w:r>
      <w:proofErr w:type="spellStart"/>
      <w:r>
        <w:t>families</w:t>
      </w:r>
      <w:proofErr w:type="spellEnd"/>
      <w:r>
        <w:t xml:space="preserve"> (Какая типичная английская семья?</w:t>
      </w:r>
      <w:proofErr w:type="gramEnd"/>
      <w:r>
        <w:t xml:space="preserve"> Отличается ли она от типичной семьи в России?); 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(Что такое «типичная семья» в России и в других странах мира? </w:t>
      </w:r>
      <w:proofErr w:type="gramStart"/>
      <w:r>
        <w:t xml:space="preserve">В каких странах самые большие семьи?) </w:t>
      </w:r>
      <w:proofErr w:type="gramEnd"/>
    </w:p>
    <w:p w:rsidR="00C01E2E" w:rsidRDefault="00C01E2E" w:rsidP="00C01E2E">
      <w:r>
        <w:t xml:space="preserve">      </w:t>
      </w:r>
      <w:proofErr w:type="spellStart"/>
      <w:proofErr w:type="gramStart"/>
      <w:r>
        <w:t>Our</w:t>
      </w:r>
      <w:proofErr w:type="spellEnd"/>
      <w:r>
        <w:t xml:space="preserve"> </w:t>
      </w:r>
      <w:proofErr w:type="spellStart"/>
      <w:r>
        <w:t>pets</w:t>
      </w:r>
      <w:proofErr w:type="spellEnd"/>
      <w:r>
        <w:t xml:space="preserve"> (Какие домашние любимцы популярны в Англии и в России?</w:t>
      </w:r>
      <w:proofErr w:type="gramEnd"/>
      <w:r>
        <w:t xml:space="preserve">   </w:t>
      </w:r>
      <w:proofErr w:type="gramStart"/>
      <w:r>
        <w:t>Какие самые необычные домашние любимцы бывают в Англии и в России?).</w:t>
      </w:r>
      <w:proofErr w:type="gramEnd"/>
    </w:p>
    <w:p w:rsidR="00C01E2E" w:rsidRDefault="00C01E2E" w:rsidP="00C01E2E">
      <w:r>
        <w:t xml:space="preserve">      </w:t>
      </w:r>
      <w:proofErr w:type="spellStart"/>
      <w:proofErr w:type="gramStart"/>
      <w:r>
        <w:t>Our</w:t>
      </w:r>
      <w:proofErr w:type="spellEnd"/>
      <w:r>
        <w:t xml:space="preserve"> </w:t>
      </w:r>
      <w:proofErr w:type="spellStart"/>
      <w:r>
        <w:t>holidays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celebrations</w:t>
      </w:r>
      <w:proofErr w:type="spellEnd"/>
      <w:r>
        <w:t xml:space="preserve"> (Как празднуют Рождество и Новый Год в Англии и в   России?</w:t>
      </w:r>
      <w:proofErr w:type="gramEnd"/>
      <w:r>
        <w:t xml:space="preserve"> </w:t>
      </w:r>
      <w:proofErr w:type="gramStart"/>
      <w:r>
        <w:t xml:space="preserve">Празднуем Рождество по-английски – утренник для школьников и родителей); </w:t>
      </w:r>
      <w:proofErr w:type="gramEnd"/>
    </w:p>
    <w:p w:rsidR="00C01E2E" w:rsidRDefault="00C01E2E" w:rsidP="00C01E2E">
      <w:proofErr w:type="spellStart"/>
      <w:proofErr w:type="gramStart"/>
      <w:r>
        <w:t>Our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(Какие книги популярны у современных английских детей?</w:t>
      </w:r>
      <w:proofErr w:type="gramEnd"/>
      <w:r>
        <w:t xml:space="preserve"> О чем они? </w:t>
      </w:r>
      <w:proofErr w:type="gramStart"/>
      <w:r>
        <w:t>Инсценировка рассказа/сказки/стихотворения) и т.д.</w:t>
      </w:r>
      <w:proofErr w:type="gramEnd"/>
    </w:p>
    <w:p w:rsidR="00C01E2E" w:rsidRDefault="00C01E2E" w:rsidP="00C01E2E">
      <w:proofErr w:type="spellStart"/>
      <w:proofErr w:type="gramStart"/>
      <w:r>
        <w:t>Our</w:t>
      </w:r>
      <w:proofErr w:type="spellEnd"/>
      <w:r>
        <w:t xml:space="preserve"> </w:t>
      </w:r>
      <w:proofErr w:type="spellStart"/>
      <w:r>
        <w:t>toys</w:t>
      </w:r>
      <w:proofErr w:type="spellEnd"/>
      <w:r>
        <w:t xml:space="preserve"> (Какие традиционные игрушки в России и в других странах?</w:t>
      </w:r>
      <w:proofErr w:type="gramEnd"/>
      <w:r>
        <w:t xml:space="preserve"> </w:t>
      </w:r>
      <w:proofErr w:type="gramStart"/>
      <w:r>
        <w:t xml:space="preserve">Какие игрушки популярны в разных странах?) </w:t>
      </w:r>
      <w:proofErr w:type="gramEnd"/>
    </w:p>
    <w:p w:rsidR="00C01E2E" w:rsidRDefault="00C01E2E" w:rsidP="00C01E2E">
      <w:proofErr w:type="spellStart"/>
      <w:proofErr w:type="gram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(В каких домах живут люди в разных странах?</w:t>
      </w:r>
      <w:proofErr w:type="gramEnd"/>
      <w:r>
        <w:t xml:space="preserve"> В каких домах жили люди в Англии и в России сто лет назад? </w:t>
      </w:r>
      <w:proofErr w:type="gramStart"/>
      <w:r>
        <w:t xml:space="preserve">Какие дома – самые необычные в мире?) </w:t>
      </w:r>
      <w:proofErr w:type="gramEnd"/>
    </w:p>
    <w:p w:rsidR="00001BDB" w:rsidRDefault="00C01E2E" w:rsidP="00C01E2E">
      <w:proofErr w:type="spellStart"/>
      <w:r>
        <w:t>Деятельностный</w:t>
      </w:r>
      <w:proofErr w:type="spellEnd"/>
      <w:r>
        <w:t xml:space="preserve"> характер предмета «Иностранный язык» соответствует природе младшего школьника. Это позволяет включать иноязычную речевую деятельность в другие виды деятельности, свойственные ребенку данного возраста – игровую, познавательную, эстетическую. Это дает возможность осуществлять разнообразные связи с </w:t>
      </w:r>
      <w:proofErr w:type="gramStart"/>
      <w:r>
        <w:t>предметами</w:t>
      </w:r>
      <w:proofErr w:type="gramEnd"/>
      <w:r>
        <w:t xml:space="preserve"> изучаемыми в начальной школе и формировать </w:t>
      </w:r>
      <w:proofErr w:type="spellStart"/>
      <w:r>
        <w:t>метапредметные</w:t>
      </w:r>
      <w:proofErr w:type="spellEnd"/>
      <w:r>
        <w:t xml:space="preserve">  общенаучные умения и навыки.</w:t>
      </w:r>
    </w:p>
    <w:sectPr w:rsidR="00001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656"/>
    <w:rsid w:val="00001BDB"/>
    <w:rsid w:val="00464656"/>
    <w:rsid w:val="005D33DD"/>
    <w:rsid w:val="00C01E2E"/>
    <w:rsid w:val="00F5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D4D4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ДНС</cp:lastModifiedBy>
  <cp:revision>2</cp:revision>
  <dcterms:created xsi:type="dcterms:W3CDTF">2012-05-06T14:28:00Z</dcterms:created>
  <dcterms:modified xsi:type="dcterms:W3CDTF">2012-05-06T14:28:00Z</dcterms:modified>
</cp:coreProperties>
</file>